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06E69816" w14:textId="77777777" w:rsidTr="00F84A4D">
        <w:trPr>
          <w:trHeight w:val="993"/>
        </w:trPr>
        <w:tc>
          <w:tcPr>
            <w:tcW w:w="9815" w:type="dxa"/>
            <w:gridSpan w:val="5"/>
          </w:tcPr>
          <w:p w14:paraId="14346F34" w14:textId="77777777"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14:paraId="3A9ACDF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FDD91A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22930E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145A5C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7F4611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53D548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E04FC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60660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35BB0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555021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3EF51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4C618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046FFB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ECCF0D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73F338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EA8A5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6DB2E7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92E9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C16509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F1D80B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9DF2B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9274C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A96D14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633B6F2D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57654601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14:paraId="23E0E2C4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A24F0E1" w14:textId="5BB5FC03" w:rsidR="0085764D" w:rsidRDefault="00593E8B" w:rsidP="00A3750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3750E">
              <w:t>20</w:t>
            </w:r>
            <w:r w:rsidR="00654968">
              <w:t>.12.2023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14:paraId="7639D847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242B1567" w14:textId="44FFCD64" w:rsidR="0085764D" w:rsidRDefault="00593E8B" w:rsidP="008256A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256A4">
              <w:rPr>
                <w:lang w:val="en-US"/>
              </w:rPr>
              <w:t>58/80</w:t>
            </w:r>
            <w:r>
              <w:fldChar w:fldCharType="end"/>
            </w:r>
          </w:p>
        </w:tc>
      </w:tr>
      <w:tr w:rsidR="0085764D" w14:paraId="0C1BD7A2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5684496" w14:textId="77777777" w:rsidR="0085764D" w:rsidRDefault="0085764D" w:rsidP="00F84A4D"/>
        </w:tc>
      </w:tr>
      <w:tr w:rsidR="0085764D" w14:paraId="234E7966" w14:textId="77777777" w:rsidTr="00F84A4D">
        <w:trPr>
          <w:trHeight w:val="826"/>
        </w:trPr>
        <w:tc>
          <w:tcPr>
            <w:tcW w:w="1951" w:type="dxa"/>
          </w:tcPr>
          <w:p w14:paraId="232C0A9D" w14:textId="77777777"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14:paraId="6B9FFBAE" w14:textId="6E8FDDBD" w:rsidR="0085764D" w:rsidRPr="00252D0D" w:rsidRDefault="00593E8B" w:rsidP="00C533D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533DF" w:rsidRPr="00C533DF">
              <w:t xml:space="preserve">О внесении изменений в решение региональной службы по тарифам Нижегородской области </w:t>
            </w:r>
            <w:r w:rsidR="00C533DF">
              <w:br/>
            </w:r>
            <w:r w:rsidR="00C533DF" w:rsidRPr="00C533DF">
              <w:t xml:space="preserve">от 25 ноября 2022 г. № 48/150 «Об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городского округа город Выкса Нижегородской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14:paraId="73872976" w14:textId="77777777" w:rsidR="0085764D" w:rsidRDefault="0085764D" w:rsidP="00F84A4D"/>
        </w:tc>
      </w:tr>
    </w:tbl>
    <w:p w14:paraId="1493F654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17EF403C" w14:textId="415E4E52" w:rsidR="00FF07BC" w:rsidRPr="00C533DF" w:rsidRDefault="00C533DF" w:rsidP="009427CB">
      <w:pPr>
        <w:tabs>
          <w:tab w:val="left" w:pos="1897"/>
        </w:tabs>
        <w:jc w:val="center"/>
        <w:rPr>
          <w:bCs/>
          <w:sz w:val="32"/>
          <w:szCs w:val="28"/>
        </w:rPr>
      </w:pPr>
      <w:r w:rsidRPr="00C533DF">
        <w:rPr>
          <w:bCs/>
          <w:noProof/>
          <w:szCs w:val="24"/>
        </w:rPr>
        <w:t xml:space="preserve">области с использованием закрытой системы </w:t>
      </w:r>
      <w:r>
        <w:rPr>
          <w:bCs/>
          <w:noProof/>
          <w:szCs w:val="24"/>
        </w:rPr>
        <w:br/>
      </w:r>
      <w:r w:rsidRPr="00C533DF">
        <w:rPr>
          <w:bCs/>
          <w:noProof/>
          <w:szCs w:val="24"/>
        </w:rPr>
        <w:t>горячего водоснабжения</w:t>
      </w:r>
      <w:r w:rsidRPr="00C533DF">
        <w:rPr>
          <w:noProof/>
          <w:szCs w:val="24"/>
        </w:rPr>
        <w:t>»</w:t>
      </w:r>
    </w:p>
    <w:p w14:paraId="3E001A0E" w14:textId="77777777" w:rsidR="00C533DF" w:rsidRDefault="00C533DF" w:rsidP="009427CB">
      <w:pPr>
        <w:tabs>
          <w:tab w:val="left" w:pos="1897"/>
        </w:tabs>
        <w:jc w:val="center"/>
        <w:rPr>
          <w:bCs/>
          <w:szCs w:val="28"/>
        </w:rPr>
      </w:pPr>
    </w:p>
    <w:p w14:paraId="71348749" w14:textId="77777777" w:rsidR="00F955BF" w:rsidRPr="0065539F" w:rsidRDefault="00F955BF" w:rsidP="009427CB">
      <w:pPr>
        <w:tabs>
          <w:tab w:val="left" w:pos="1897"/>
        </w:tabs>
        <w:jc w:val="center"/>
        <w:rPr>
          <w:bCs/>
          <w:szCs w:val="28"/>
        </w:rPr>
      </w:pPr>
    </w:p>
    <w:p w14:paraId="24774E32" w14:textId="77777777" w:rsidR="008256A4" w:rsidRPr="0065539F" w:rsidRDefault="008256A4" w:rsidP="009427CB">
      <w:pPr>
        <w:tabs>
          <w:tab w:val="left" w:pos="1897"/>
        </w:tabs>
        <w:jc w:val="center"/>
        <w:rPr>
          <w:bCs/>
          <w:szCs w:val="28"/>
        </w:rPr>
      </w:pPr>
    </w:p>
    <w:p w14:paraId="035C286B" w14:textId="74BC2951" w:rsidR="00054343" w:rsidRPr="00054343" w:rsidRDefault="00FF07BC" w:rsidP="00C84BB5">
      <w:pPr>
        <w:spacing w:line="276" w:lineRule="auto"/>
        <w:ind w:firstLine="709"/>
        <w:jc w:val="both"/>
        <w:rPr>
          <w:szCs w:val="28"/>
        </w:rPr>
      </w:pPr>
      <w:r w:rsidRPr="00FF07BC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C533DF">
        <w:rPr>
          <w:szCs w:val="28"/>
        </w:rPr>
        <w:t xml:space="preserve"> </w:t>
      </w:r>
      <w:r w:rsidRPr="00FF07BC">
        <w:rPr>
          <w:szCs w:val="28"/>
        </w:rPr>
        <w:t>и на основании рассмотрения необходимых обосновывающих материалов, представленных АКЦИОНЕРНЫМ ОБЩЕСТВОМ  «ВЫКСАТЕПЛОЭНЕРГО» (ИНН 5247055114), г. Выкса Нижегородской области</w:t>
      </w:r>
      <w:r w:rsidR="00054343" w:rsidRPr="00054343">
        <w:rPr>
          <w:szCs w:val="28"/>
        </w:rPr>
        <w:t xml:space="preserve">, экспертного </w:t>
      </w:r>
      <w:r w:rsidR="00054343" w:rsidRPr="002265CA">
        <w:rPr>
          <w:szCs w:val="28"/>
        </w:rPr>
        <w:t xml:space="preserve">заключения рег. </w:t>
      </w:r>
      <w:r w:rsidR="005B1E49">
        <w:rPr>
          <w:szCs w:val="28"/>
        </w:rPr>
        <w:t>№ в-</w:t>
      </w:r>
      <w:r w:rsidR="0029685E">
        <w:rPr>
          <w:szCs w:val="28"/>
        </w:rPr>
        <w:t>1068</w:t>
      </w:r>
      <w:r w:rsidR="004B300C" w:rsidRPr="004B300C">
        <w:rPr>
          <w:szCs w:val="28"/>
        </w:rPr>
        <w:t xml:space="preserve"> </w:t>
      </w:r>
      <w:r w:rsidR="00141957" w:rsidRPr="00B0143D">
        <w:rPr>
          <w:szCs w:val="28"/>
        </w:rPr>
        <w:t>от</w:t>
      </w:r>
      <w:r w:rsidR="00141957">
        <w:rPr>
          <w:szCs w:val="28"/>
        </w:rPr>
        <w:t xml:space="preserve"> </w:t>
      </w:r>
      <w:r w:rsidR="0029685E">
        <w:rPr>
          <w:szCs w:val="28"/>
        </w:rPr>
        <w:t>13</w:t>
      </w:r>
      <w:r w:rsidR="00141957">
        <w:rPr>
          <w:szCs w:val="28"/>
        </w:rPr>
        <w:t xml:space="preserve"> декабря</w:t>
      </w:r>
      <w:r w:rsidR="00141957" w:rsidRPr="00B0143D">
        <w:rPr>
          <w:szCs w:val="28"/>
        </w:rPr>
        <w:t xml:space="preserve"> </w:t>
      </w:r>
      <w:r w:rsidR="00141957">
        <w:rPr>
          <w:szCs w:val="28"/>
        </w:rPr>
        <w:t>2023</w:t>
      </w:r>
      <w:r w:rsidR="00141957" w:rsidRPr="00B0143D">
        <w:rPr>
          <w:szCs w:val="28"/>
        </w:rPr>
        <w:t xml:space="preserve"> г.:</w:t>
      </w:r>
    </w:p>
    <w:p w14:paraId="78DFB834" w14:textId="176F766A" w:rsidR="00C533DF" w:rsidRPr="00C533DF" w:rsidRDefault="00C533DF" w:rsidP="00C533D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C533DF">
        <w:rPr>
          <w:b/>
          <w:szCs w:val="24"/>
        </w:rPr>
        <w:t>1.</w:t>
      </w:r>
      <w:r w:rsidRPr="00C533DF">
        <w:rPr>
          <w:szCs w:val="24"/>
        </w:rPr>
        <w:t xml:space="preserve">  Внести в решение региональной службы по тарифам Нижегородской области </w:t>
      </w:r>
      <w:r w:rsidRPr="00C533DF">
        <w:rPr>
          <w:noProof/>
          <w:szCs w:val="24"/>
        </w:rPr>
        <w:t>от 25 ноября 2022 г. № 48/150 «</w:t>
      </w:r>
      <w:r w:rsidRPr="00C533DF">
        <w:rPr>
          <w:bCs/>
          <w:noProof/>
          <w:szCs w:val="24"/>
        </w:rPr>
        <w:t>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городского округа город Выкса Нижегородской области с использованием закрытой системы горячего водоснабжения</w:t>
      </w:r>
      <w:r w:rsidRPr="00C533DF">
        <w:rPr>
          <w:noProof/>
          <w:szCs w:val="24"/>
        </w:rPr>
        <w:t>»</w:t>
      </w:r>
      <w:r w:rsidRPr="00C533DF">
        <w:rPr>
          <w:szCs w:val="24"/>
        </w:rPr>
        <w:t xml:space="preserve"> следующие изменения:</w:t>
      </w:r>
    </w:p>
    <w:p w14:paraId="39AA8CB1" w14:textId="77777777" w:rsidR="00C533DF" w:rsidRPr="00C533DF" w:rsidRDefault="00C533DF" w:rsidP="00C533DF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C533DF">
        <w:rPr>
          <w:b/>
          <w:szCs w:val="24"/>
        </w:rPr>
        <w:t>1.1.</w:t>
      </w:r>
      <w:r w:rsidRPr="00C533DF">
        <w:rPr>
          <w:szCs w:val="24"/>
        </w:rPr>
        <w:t xml:space="preserve"> Таблицу пункта 2 решения изложить в следующей редакции:</w:t>
      </w:r>
    </w:p>
    <w:p w14:paraId="5EE4280F" w14:textId="77777777" w:rsidR="00C533DF" w:rsidRPr="00C533DF" w:rsidRDefault="00C533DF" w:rsidP="00C533D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533DF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219"/>
        <w:gridCol w:w="1276"/>
        <w:gridCol w:w="2268"/>
        <w:gridCol w:w="2551"/>
      </w:tblGrid>
      <w:tr w:rsidR="00C533DF" w:rsidRPr="00724B25" w14:paraId="6787B875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A568" w14:textId="77777777" w:rsidR="00C533DF" w:rsidRPr="00C533DF" w:rsidRDefault="00C533DF" w:rsidP="00FD4A77">
            <w:pPr>
              <w:jc w:val="center"/>
              <w:rPr>
                <w:sz w:val="18"/>
                <w:szCs w:val="16"/>
              </w:rPr>
            </w:pPr>
            <w:r w:rsidRPr="00C533DF">
              <w:rPr>
                <w:sz w:val="18"/>
                <w:szCs w:val="16"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7E70" w14:textId="77777777" w:rsidR="00C533DF" w:rsidRPr="00C533DF" w:rsidRDefault="00C533DF" w:rsidP="00FD4A77">
            <w:pPr>
              <w:jc w:val="center"/>
              <w:rPr>
                <w:sz w:val="18"/>
                <w:szCs w:val="16"/>
              </w:rPr>
            </w:pPr>
            <w:r w:rsidRPr="00C533DF">
              <w:rPr>
                <w:sz w:val="18"/>
                <w:szCs w:val="16"/>
              </w:rPr>
              <w:t>Периоды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9209" w14:textId="77777777" w:rsidR="00C533DF" w:rsidRPr="00C533DF" w:rsidRDefault="00C533DF" w:rsidP="00FD4A77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533DF">
              <w:rPr>
                <w:sz w:val="18"/>
                <w:szCs w:val="16"/>
              </w:rPr>
              <w:t>Тариф на горячую воду, руб./м</w:t>
            </w:r>
            <w:r w:rsidRPr="00C533DF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D24" w14:textId="77777777" w:rsidR="00C533DF" w:rsidRPr="00C533DF" w:rsidRDefault="00C533DF" w:rsidP="00FD4A77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533DF">
              <w:rPr>
                <w:sz w:val="18"/>
                <w:szCs w:val="16"/>
              </w:rPr>
              <w:t>Компонент на холодную воду (одноставочный), руб./м</w:t>
            </w:r>
            <w:r w:rsidRPr="00C533DF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12A" w14:textId="77777777" w:rsidR="00C533DF" w:rsidRPr="00C533DF" w:rsidRDefault="00C533DF" w:rsidP="00FD4A77">
            <w:pPr>
              <w:jc w:val="center"/>
              <w:rPr>
                <w:sz w:val="18"/>
                <w:szCs w:val="16"/>
              </w:rPr>
            </w:pPr>
            <w:r w:rsidRPr="00C533DF">
              <w:rPr>
                <w:sz w:val="18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65539F" w:rsidRPr="00724B25" w14:paraId="33A82EAD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589D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5F65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6FCB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13D" w14:textId="4C0244AA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21,63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399E" w14:textId="256256AA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2321,72</w:t>
            </w:r>
          </w:p>
        </w:tc>
      </w:tr>
      <w:tr w:rsidR="0065539F" w:rsidRPr="00724B25" w14:paraId="4A3D5DFD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93D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38F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5C17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1B6" w14:textId="4ABE48B4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23,7</w:t>
            </w:r>
            <w:r w:rsidR="007728A6">
              <w:rPr>
                <w:sz w:val="20"/>
              </w:rPr>
              <w:t>5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78F" w14:textId="408C4C03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 xml:space="preserve">2549,25   </w:t>
            </w:r>
          </w:p>
        </w:tc>
      </w:tr>
      <w:tr w:rsidR="0065539F" w:rsidRPr="00724B25" w14:paraId="628415BE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8243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586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E6EF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F09" w14:textId="44037CE4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23,7</w:t>
            </w:r>
            <w:r w:rsidR="007728A6">
              <w:rPr>
                <w:sz w:val="20"/>
              </w:rPr>
              <w:t>5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FA8" w14:textId="5E4327A0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 xml:space="preserve">2549,25   </w:t>
            </w:r>
          </w:p>
        </w:tc>
      </w:tr>
      <w:tr w:rsidR="0065539F" w:rsidRPr="00724B25" w14:paraId="61F38665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1A7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1F2A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4A46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A9C" w14:textId="0DD67C70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25,</w:t>
            </w:r>
            <w:r w:rsidR="007728A6">
              <w:rPr>
                <w:sz w:val="20"/>
              </w:rPr>
              <w:t>10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431" w14:textId="1DC542C7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2614,75  </w:t>
            </w:r>
          </w:p>
        </w:tc>
      </w:tr>
      <w:tr w:rsidR="0065539F" w:rsidRPr="00724B25" w14:paraId="74A03497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C2E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23C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33F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4B8" w14:textId="266E09C5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25,</w:t>
            </w:r>
            <w:r w:rsidR="007728A6">
              <w:rPr>
                <w:sz w:val="20"/>
              </w:rPr>
              <w:t>10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1FF" w14:textId="099952DF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2614,75  </w:t>
            </w:r>
          </w:p>
        </w:tc>
      </w:tr>
      <w:tr w:rsidR="0065539F" w:rsidRPr="00724B25" w14:paraId="4020BF34" w14:textId="77777777" w:rsidTr="000B7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6B5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F59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21E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B40" w14:textId="773DCEAE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26,</w:t>
            </w:r>
            <w:r w:rsidR="007728A6">
              <w:rPr>
                <w:sz w:val="20"/>
              </w:rPr>
              <w:t>10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CB44" w14:textId="3B797E02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2678,97   </w:t>
            </w:r>
          </w:p>
        </w:tc>
      </w:tr>
      <w:tr w:rsidR="0065539F" w:rsidRPr="00724B25" w14:paraId="32CF1181" w14:textId="77777777" w:rsidTr="000B7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04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51A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756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D42" w14:textId="000B895C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26,</w:t>
            </w:r>
            <w:r w:rsidR="007728A6">
              <w:rPr>
                <w:sz w:val="20"/>
              </w:rPr>
              <w:t>10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D9A" w14:textId="4584D00D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2678,97   </w:t>
            </w:r>
          </w:p>
        </w:tc>
      </w:tr>
      <w:tr w:rsidR="0065539F" w:rsidRPr="00724B25" w14:paraId="38F8F602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36B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CBE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BF0" w14:textId="77777777" w:rsidR="0065539F" w:rsidRPr="00C533DF" w:rsidRDefault="0065539F" w:rsidP="0065539F">
            <w:pPr>
              <w:jc w:val="center"/>
              <w:rPr>
                <w:sz w:val="20"/>
              </w:rPr>
            </w:pPr>
            <w:r w:rsidRPr="00C533DF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B01" w14:textId="730FB42B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27,</w:t>
            </w:r>
            <w:r w:rsidR="007728A6">
              <w:rPr>
                <w:sz w:val="20"/>
              </w:rPr>
              <w:t>14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FA9" w14:textId="7470F42E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2725,29   </w:t>
            </w:r>
          </w:p>
        </w:tc>
      </w:tr>
      <w:tr w:rsidR="00C533DF" w:rsidRPr="00724B25" w14:paraId="36D7C5CE" w14:textId="77777777" w:rsidTr="00C533D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CBC" w14:textId="77777777" w:rsidR="00C533DF" w:rsidRPr="00C533DF" w:rsidRDefault="00C533DF" w:rsidP="00FD4A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D240" w14:textId="77777777" w:rsidR="00C533DF" w:rsidRPr="00C533DF" w:rsidRDefault="00C533DF" w:rsidP="00FD4A77">
            <w:pPr>
              <w:rPr>
                <w:sz w:val="20"/>
              </w:rPr>
            </w:pPr>
            <w:r w:rsidRPr="00C533DF">
              <w:rPr>
                <w:b/>
                <w:sz w:val="20"/>
              </w:rPr>
              <w:t>Население (с учетом НДС)</w:t>
            </w:r>
          </w:p>
        </w:tc>
      </w:tr>
      <w:tr w:rsidR="0065539F" w:rsidRPr="00724B25" w14:paraId="273DD965" w14:textId="77777777" w:rsidTr="00C533D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40B0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530A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BD3" w14:textId="0A8907D7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194,92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BA7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BA9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1692CC2D" w14:textId="77777777" w:rsidTr="00C533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B79C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8CD2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5A7C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D2C" w14:textId="6CA05E2A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25,96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E0ED" w14:textId="1D25A98D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2786,06</w:t>
            </w:r>
          </w:p>
        </w:tc>
      </w:tr>
      <w:tr w:rsidR="0065539F" w:rsidRPr="00724B25" w14:paraId="61913207" w14:textId="77777777" w:rsidTr="00C533D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994A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58A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7D1" w14:textId="512BA05D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214,0</w:t>
            </w:r>
            <w:r>
              <w:rPr>
                <w:sz w:val="20"/>
              </w:rPr>
              <w:t>2</w:t>
            </w:r>
            <w:r w:rsidRPr="00961FF3">
              <w:rPr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7BF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46A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4EA88542" w14:textId="77777777" w:rsidTr="00C533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297C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45F4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530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171" w14:textId="476CCACA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28,</w:t>
            </w:r>
            <w:r w:rsidR="007728A6">
              <w:rPr>
                <w:sz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166" w14:textId="08390AD4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 xml:space="preserve">3059,10   </w:t>
            </w:r>
          </w:p>
        </w:tc>
      </w:tr>
      <w:tr w:rsidR="0065539F" w:rsidRPr="00724B25" w14:paraId="36102DB9" w14:textId="77777777" w:rsidTr="00C533D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1F73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CE3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FB4" w14:textId="4146CC12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214,0</w:t>
            </w:r>
            <w:r>
              <w:rPr>
                <w:sz w:val="20"/>
              </w:rPr>
              <w:t>2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AB2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23E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6C46EFE2" w14:textId="77777777" w:rsidTr="00C533D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ECF2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87A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B4FD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A58" w14:textId="04F845CB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28,</w:t>
            </w:r>
            <w:r w:rsidR="007728A6">
              <w:rPr>
                <w:sz w:val="20"/>
              </w:rPr>
              <w:t>50</w:t>
            </w:r>
            <w:r w:rsidRPr="00961FF3">
              <w:rPr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D0CB" w14:textId="65D32A66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 xml:space="preserve">3059,10   </w:t>
            </w:r>
          </w:p>
        </w:tc>
      </w:tr>
      <w:tr w:rsidR="0065539F" w:rsidRPr="00724B25" w14:paraId="2762E77F" w14:textId="77777777" w:rsidTr="00C533DF">
        <w:trPr>
          <w:trHeight w:val="23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9FEB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ED17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426E" w14:textId="74BEC54F" w:rsidR="0065539F" w:rsidRPr="00C533DF" w:rsidRDefault="0065539F" w:rsidP="0065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220,41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CD8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DDE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1D2F46EE" w14:textId="77777777" w:rsidTr="00C533DF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F4F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17B4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4277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C42" w14:textId="0DB466D2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30,1</w:t>
            </w:r>
            <w:r w:rsidR="007728A6">
              <w:rPr>
                <w:sz w:val="20"/>
              </w:rPr>
              <w:t>2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68D" w14:textId="75368EB0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3137,70   </w:t>
            </w:r>
          </w:p>
        </w:tc>
      </w:tr>
      <w:tr w:rsidR="0065539F" w:rsidRPr="00724B25" w14:paraId="2984F54D" w14:textId="77777777" w:rsidTr="00C533D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BC8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30E6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7D7" w14:textId="1CAEF7A3" w:rsidR="0065539F" w:rsidRPr="00C533DF" w:rsidRDefault="0065539F" w:rsidP="0065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220,41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D76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988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051AAA36" w14:textId="77777777" w:rsidTr="00C533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5E37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C9E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F5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18F" w14:textId="16A92D6F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30,1</w:t>
            </w:r>
            <w:r w:rsidR="007728A6">
              <w:rPr>
                <w:sz w:val="20"/>
              </w:rPr>
              <w:t>2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17D2" w14:textId="323FC18A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3137,70   </w:t>
            </w:r>
          </w:p>
        </w:tc>
      </w:tr>
      <w:tr w:rsidR="0065539F" w:rsidRPr="00724B25" w14:paraId="5CAD1AD9" w14:textId="77777777" w:rsidTr="00C533D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1B4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70D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D7E" w14:textId="7674F794" w:rsidR="0065539F" w:rsidRPr="00C533DF" w:rsidRDefault="0065539F" w:rsidP="0065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226,28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DFD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AFD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4DA870F3" w14:textId="77777777" w:rsidTr="00C533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6D9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1E1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CFB5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AB8" w14:textId="176FB2C1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31,3</w:t>
            </w:r>
            <w:r w:rsidR="007728A6">
              <w:rPr>
                <w:sz w:val="20"/>
              </w:rPr>
              <w:t>2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81F" w14:textId="32B465DE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3214,76   </w:t>
            </w:r>
          </w:p>
        </w:tc>
      </w:tr>
      <w:tr w:rsidR="0065539F" w:rsidRPr="00724B25" w14:paraId="5F819F12" w14:textId="77777777" w:rsidTr="00C533D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580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D691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января по 30 июня 2027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510" w14:textId="5608F622" w:rsidR="0065539F" w:rsidRPr="00C533DF" w:rsidRDefault="0065539F" w:rsidP="0065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226,28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F3B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ACC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3947274B" w14:textId="77777777" w:rsidTr="00C533D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6303" w14:textId="77777777" w:rsidR="0065539F" w:rsidRPr="00C533DF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C08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C63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59F" w14:textId="539CA4A5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31,3</w:t>
            </w:r>
            <w:r w:rsidR="007728A6">
              <w:rPr>
                <w:sz w:val="20"/>
              </w:rPr>
              <w:t>2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8E91" w14:textId="4B8876AA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3214,76   </w:t>
            </w:r>
          </w:p>
        </w:tc>
      </w:tr>
      <w:tr w:rsidR="0065539F" w:rsidRPr="00724B25" w14:paraId="3701C8E7" w14:textId="77777777" w:rsidTr="00C533DF">
        <w:trPr>
          <w:trHeight w:val="23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12F" w14:textId="77777777" w:rsidR="0065539F" w:rsidRPr="00C533DF" w:rsidRDefault="0065539F" w:rsidP="0065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533DF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9938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С 1 июля по 31 декабря 2027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79C" w14:textId="4DED3637" w:rsidR="0065539F" w:rsidRPr="00C533DF" w:rsidRDefault="0065539F" w:rsidP="0065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230,90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356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803" w14:textId="77777777" w:rsidR="0065539F" w:rsidRPr="00C533DF" w:rsidRDefault="0065539F" w:rsidP="0065539F">
            <w:pPr>
              <w:jc w:val="center"/>
              <w:rPr>
                <w:sz w:val="20"/>
              </w:rPr>
            </w:pPr>
          </w:p>
        </w:tc>
      </w:tr>
      <w:tr w:rsidR="0065539F" w:rsidRPr="00724B25" w14:paraId="6DF26BAD" w14:textId="77777777" w:rsidTr="00C533DF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0947" w14:textId="77777777" w:rsidR="0065539F" w:rsidRPr="00724B25" w:rsidRDefault="0065539F" w:rsidP="006553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DF2" w14:textId="77777777" w:rsidR="0065539F" w:rsidRPr="00C533DF" w:rsidRDefault="0065539F" w:rsidP="0065539F">
            <w:pPr>
              <w:rPr>
                <w:sz w:val="20"/>
              </w:rPr>
            </w:pPr>
            <w:r w:rsidRPr="00C533DF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EFE" w14:textId="77777777" w:rsidR="0065539F" w:rsidRPr="00C533DF" w:rsidRDefault="0065539F" w:rsidP="006553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D90" w14:textId="34746127" w:rsidR="0065539F" w:rsidRPr="00C533DF" w:rsidRDefault="0065539F" w:rsidP="0065539F">
            <w:pPr>
              <w:jc w:val="center"/>
              <w:rPr>
                <w:sz w:val="20"/>
              </w:rPr>
            </w:pPr>
            <w:r w:rsidRPr="00961FF3">
              <w:rPr>
                <w:sz w:val="20"/>
              </w:rPr>
              <w:t>32,5</w:t>
            </w:r>
            <w:r w:rsidR="007728A6">
              <w:rPr>
                <w:sz w:val="20"/>
              </w:rPr>
              <w:t>7</w:t>
            </w:r>
            <w:r w:rsidRPr="00961FF3">
              <w:rPr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761" w14:textId="018098BC" w:rsidR="0065539F" w:rsidRPr="00C533DF" w:rsidRDefault="0065539F" w:rsidP="0065539F">
            <w:pPr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3270,35   </w:t>
            </w:r>
          </w:p>
        </w:tc>
      </w:tr>
    </w:tbl>
    <w:p w14:paraId="0819AADC" w14:textId="77777777" w:rsidR="00C533DF" w:rsidRPr="00C533DF" w:rsidRDefault="00C533DF" w:rsidP="00C533DF">
      <w:pPr>
        <w:spacing w:line="276" w:lineRule="auto"/>
        <w:ind w:firstLine="709"/>
        <w:jc w:val="right"/>
        <w:rPr>
          <w:szCs w:val="24"/>
        </w:rPr>
      </w:pPr>
      <w:r w:rsidRPr="00C533DF">
        <w:rPr>
          <w:szCs w:val="24"/>
        </w:rPr>
        <w:t>».</w:t>
      </w:r>
    </w:p>
    <w:p w14:paraId="3BC09607" w14:textId="77777777" w:rsidR="00C533DF" w:rsidRPr="00C533DF" w:rsidRDefault="00C533DF" w:rsidP="00C533DF">
      <w:pPr>
        <w:spacing w:line="276" w:lineRule="auto"/>
        <w:ind w:firstLine="708"/>
        <w:jc w:val="both"/>
        <w:rPr>
          <w:b/>
          <w:szCs w:val="24"/>
        </w:rPr>
      </w:pPr>
      <w:r w:rsidRPr="00C533DF">
        <w:rPr>
          <w:b/>
          <w:szCs w:val="24"/>
        </w:rPr>
        <w:t xml:space="preserve">1.2. </w:t>
      </w:r>
      <w:r w:rsidRPr="00C533DF">
        <w:rPr>
          <w:szCs w:val="24"/>
        </w:rPr>
        <w:t>Приложение к решению изложить в новой редакции согласно Приложению к настоящему решению.</w:t>
      </w:r>
      <w:r w:rsidRPr="00C533DF">
        <w:rPr>
          <w:b/>
          <w:szCs w:val="24"/>
        </w:rPr>
        <w:t xml:space="preserve"> </w:t>
      </w:r>
    </w:p>
    <w:p w14:paraId="66486FD8" w14:textId="77777777" w:rsidR="00C533DF" w:rsidRPr="00C533DF" w:rsidRDefault="00C533DF" w:rsidP="00C533DF">
      <w:pPr>
        <w:spacing w:line="276" w:lineRule="auto"/>
        <w:ind w:firstLine="708"/>
        <w:jc w:val="both"/>
        <w:rPr>
          <w:szCs w:val="24"/>
        </w:rPr>
      </w:pPr>
      <w:r w:rsidRPr="00C533DF">
        <w:rPr>
          <w:b/>
          <w:szCs w:val="24"/>
        </w:rPr>
        <w:t xml:space="preserve">2. </w:t>
      </w:r>
      <w:r w:rsidRPr="00C533DF">
        <w:rPr>
          <w:szCs w:val="24"/>
        </w:rPr>
        <w:t>Настоящее решение вступает в силу с 1 января 2024 г.</w:t>
      </w:r>
    </w:p>
    <w:p w14:paraId="2DC9AF08" w14:textId="2DAA749A" w:rsidR="00054343" w:rsidRPr="005B1E49" w:rsidRDefault="00054343" w:rsidP="005B1E49">
      <w:pPr>
        <w:spacing w:line="276" w:lineRule="auto"/>
        <w:ind w:firstLine="709"/>
        <w:jc w:val="both"/>
        <w:rPr>
          <w:sz w:val="32"/>
          <w:szCs w:val="28"/>
        </w:rPr>
      </w:pPr>
    </w:p>
    <w:p w14:paraId="2D4C96D5" w14:textId="77777777" w:rsidR="006A7D7C" w:rsidRPr="00054343" w:rsidRDefault="006A7D7C" w:rsidP="009E65F5">
      <w:pPr>
        <w:jc w:val="both"/>
        <w:rPr>
          <w:szCs w:val="28"/>
        </w:rPr>
      </w:pPr>
    </w:p>
    <w:p w14:paraId="6E432372" w14:textId="77777777" w:rsidR="0046043B" w:rsidRDefault="0046043B" w:rsidP="009E65F5">
      <w:pPr>
        <w:jc w:val="both"/>
        <w:rPr>
          <w:szCs w:val="28"/>
        </w:rPr>
      </w:pPr>
    </w:p>
    <w:p w14:paraId="2B6D4A5A" w14:textId="77777777" w:rsidR="002130CB" w:rsidRDefault="002130CB" w:rsidP="002130C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Ю.Л. Алешина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14:paraId="796BCDBA" w14:textId="77777777" w:rsidTr="00740FF7">
        <w:trPr>
          <w:trHeight w:val="1526"/>
        </w:trPr>
        <w:tc>
          <w:tcPr>
            <w:tcW w:w="4997" w:type="dxa"/>
          </w:tcPr>
          <w:p w14:paraId="1ACA3577" w14:textId="77777777"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14:paraId="5A71D6BE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C481FEC" w14:textId="188F7AE2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369EB12" w14:textId="154BEE12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CF8E4EF" w14:textId="657D3A73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03834A8" w14:textId="1151901A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111DCF0" w14:textId="0B99FA0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D196BA8" w14:textId="4DB80B5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897AF0C" w14:textId="759B668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5B91E3C" w14:textId="6088DBCE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D6565DE" w14:textId="39EEAA23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401E160" w14:textId="14C68FE4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08AEC6E" w14:textId="2EC79AD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A8BCE72" w14:textId="3C1333CE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7B72F1E" w14:textId="6CE9FB19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752E418" w14:textId="3FFBD673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B5ED258" w14:textId="6DE4A4D7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5FD85F6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D78FC73" w14:textId="77777777" w:rsidR="00C533DF" w:rsidRPr="00241EE3" w:rsidRDefault="00C533DF" w:rsidP="00C533DF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lastRenderedPageBreak/>
              <w:t xml:space="preserve">ПРИЛОЖЕНИЕ </w:t>
            </w:r>
          </w:p>
          <w:p w14:paraId="5579B8B2" w14:textId="77777777" w:rsidR="00C533DF" w:rsidRPr="00241EE3" w:rsidRDefault="00C533DF" w:rsidP="00C533DF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14:paraId="7A09176A" w14:textId="0FFF97FA" w:rsidR="00FF07BC" w:rsidRPr="0065539F" w:rsidRDefault="00C533DF" w:rsidP="00C533DF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A3750E">
              <w:rPr>
                <w:szCs w:val="28"/>
              </w:rPr>
              <w:t>20</w:t>
            </w:r>
            <w:r w:rsidR="00654968">
              <w:rPr>
                <w:szCs w:val="28"/>
              </w:rPr>
              <w:t xml:space="preserve"> декабря </w:t>
            </w:r>
            <w:r>
              <w:t>2023</w:t>
            </w:r>
            <w:r w:rsidRPr="00DB1130">
              <w:t xml:space="preserve"> г. №</w:t>
            </w:r>
            <w:r w:rsidRPr="00241EE3">
              <w:t xml:space="preserve"> </w:t>
            </w:r>
            <w:r w:rsidR="008256A4" w:rsidRPr="0065539F">
              <w:t>58/80</w:t>
            </w:r>
          </w:p>
          <w:p w14:paraId="2FDB3004" w14:textId="77777777" w:rsidR="00C533DF" w:rsidRDefault="00C533DF" w:rsidP="00C533DF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DCB1A9" w14:textId="326E73B5" w:rsidR="00241EE3" w:rsidRPr="00241EE3" w:rsidRDefault="00C533DF" w:rsidP="00241EE3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241EE3" w:rsidRPr="00241EE3">
              <w:t xml:space="preserve">ПРИЛОЖЕНИЕ </w:t>
            </w:r>
          </w:p>
          <w:p w14:paraId="6198682D" w14:textId="77777777"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14:paraId="7AFA53D2" w14:textId="77777777" w:rsidR="00740FF7" w:rsidRDefault="006612A8" w:rsidP="005B1E49">
            <w:pPr>
              <w:tabs>
                <w:tab w:val="left" w:pos="1897"/>
              </w:tabs>
              <w:jc w:val="center"/>
            </w:pPr>
            <w:r>
              <w:t>от</w:t>
            </w:r>
            <w:r w:rsidR="00187757">
              <w:t xml:space="preserve"> </w:t>
            </w:r>
            <w:r w:rsidR="00A049A2">
              <w:t xml:space="preserve">25 ноября </w:t>
            </w:r>
            <w:r w:rsidR="005B1E49">
              <w:t>2022</w:t>
            </w:r>
            <w:r w:rsidR="00241EE3" w:rsidRPr="00DB1130">
              <w:t xml:space="preserve"> г. №</w:t>
            </w:r>
            <w:r w:rsidR="00241EE3" w:rsidRPr="00241EE3">
              <w:t xml:space="preserve"> </w:t>
            </w:r>
            <w:r w:rsidR="00F955BF">
              <w:t>48/150</w:t>
            </w:r>
          </w:p>
          <w:p w14:paraId="09AAD2F6" w14:textId="02A7D09A" w:rsidR="00C533DF" w:rsidRPr="00740FF7" w:rsidRDefault="00C533DF" w:rsidP="005B1E49">
            <w:pPr>
              <w:tabs>
                <w:tab w:val="left" w:pos="1897"/>
              </w:tabs>
              <w:jc w:val="center"/>
            </w:pPr>
          </w:p>
        </w:tc>
      </w:tr>
    </w:tbl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54343" w:rsidRPr="006161EA" w14:paraId="1720C28D" w14:textId="77777777" w:rsidTr="003E2E37">
        <w:trPr>
          <w:trHeight w:val="261"/>
        </w:trPr>
        <w:tc>
          <w:tcPr>
            <w:tcW w:w="10162" w:type="dxa"/>
            <w:hideMark/>
          </w:tcPr>
          <w:p w14:paraId="691A75AD" w14:textId="77777777" w:rsidR="00054343" w:rsidRPr="00B54D46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lastRenderedPageBreak/>
              <w:t>ПРОИЗВОДСТВЕННАЯ ПРОГРАММА</w:t>
            </w:r>
          </w:p>
          <w:p w14:paraId="37214E35" w14:textId="77777777" w:rsidR="00054343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3C2115C" w14:textId="77777777" w:rsidR="00054343" w:rsidRPr="00B6104E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A4ED3CB" w14:textId="13C3A896" w:rsidR="00C533DF" w:rsidRDefault="00054343" w:rsidP="00BE026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</w:t>
      </w:r>
      <w:r w:rsidR="00C533DF">
        <w:rPr>
          <w:sz w:val="24"/>
          <w:szCs w:val="24"/>
          <w:lang w:eastAsia="en-US"/>
        </w:rPr>
        <w:t>24</w:t>
      </w:r>
      <w:r>
        <w:rPr>
          <w:sz w:val="24"/>
          <w:szCs w:val="24"/>
          <w:lang w:eastAsia="en-US"/>
        </w:rPr>
        <w:t xml:space="preserve"> г. по 31.12.202</w:t>
      </w:r>
      <w:r w:rsidR="005B1E49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г.</w:t>
      </w:r>
      <w:r w:rsidR="00C533DF" w:rsidRPr="000759A1">
        <w:rPr>
          <w:sz w:val="20"/>
        </w:rPr>
        <w:t xml:space="preserve">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284"/>
        <w:gridCol w:w="567"/>
        <w:gridCol w:w="1418"/>
        <w:gridCol w:w="1417"/>
        <w:gridCol w:w="992"/>
        <w:gridCol w:w="179"/>
        <w:gridCol w:w="13"/>
        <w:gridCol w:w="659"/>
        <w:gridCol w:w="1134"/>
      </w:tblGrid>
      <w:tr w:rsidR="00BE026F" w:rsidRPr="00BE026F" w14:paraId="1657CCDF" w14:textId="77777777" w:rsidTr="007060F9">
        <w:trPr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2958" w14:textId="77777777" w:rsidR="00BE026F" w:rsidRPr="00BE026F" w:rsidRDefault="00BE026F" w:rsidP="00BE026F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BE026F" w:rsidRPr="00BE026F" w14:paraId="27329B79" w14:textId="77777777" w:rsidTr="007060F9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B35D8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Наименование регулируемой  </w:t>
            </w:r>
          </w:p>
          <w:p w14:paraId="632D671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>организации (ИНН)</w:t>
            </w:r>
          </w:p>
        </w:tc>
        <w:tc>
          <w:tcPr>
            <w:tcW w:w="66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1CCC" w14:textId="26DE188C" w:rsidR="00BE026F" w:rsidRPr="00BE026F" w:rsidRDefault="00BE026F" w:rsidP="007060F9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E026F">
              <w:rPr>
                <w:sz w:val="20"/>
              </w:rPr>
              <w:t>АКЦИОНЕРНОЕ ОБЩЕСТВО «ВЫКСАТЕПЛОЭНЕРГО» (ИНН 5247055114)</w:t>
            </w:r>
          </w:p>
        </w:tc>
      </w:tr>
      <w:tr w:rsidR="00BE026F" w:rsidRPr="00BE026F" w14:paraId="732CAB6D" w14:textId="77777777" w:rsidTr="007060F9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330DF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Местонахождение            </w:t>
            </w:r>
          </w:p>
          <w:p w14:paraId="52F6B287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BC4E0" w14:textId="7C3B0E52" w:rsidR="00BE026F" w:rsidRPr="00BE026F" w:rsidRDefault="00BE026F" w:rsidP="007060F9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E026F">
              <w:rPr>
                <w:sz w:val="20"/>
              </w:rPr>
              <w:t>607060, Нижегородская область, г. Выкса, ул. Ульянова, д. 16, корп. 1</w:t>
            </w:r>
          </w:p>
        </w:tc>
      </w:tr>
      <w:tr w:rsidR="00BE026F" w:rsidRPr="00BE026F" w14:paraId="6CE0F6A2" w14:textId="77777777" w:rsidTr="007060F9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95D9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Наименование               </w:t>
            </w:r>
          </w:p>
          <w:p w14:paraId="4947964F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E4098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E026F" w:rsidRPr="00BE026F" w14:paraId="615832FF" w14:textId="77777777" w:rsidTr="007060F9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2A8E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Местонахождение            </w:t>
            </w:r>
          </w:p>
          <w:p w14:paraId="1CF5755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2530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 xml:space="preserve">603005, г. Нижний Новгород, Верхне-Волжская наб., д. 8/59       </w:t>
            </w:r>
          </w:p>
        </w:tc>
      </w:tr>
      <w:tr w:rsidR="00BE026F" w:rsidRPr="00BE026F" w14:paraId="6A0A0DEE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395B" w14:textId="77777777" w:rsidR="00BE026F" w:rsidRPr="00BE026F" w:rsidRDefault="00BE026F" w:rsidP="00BE026F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Объем подачи горячей воды</w:t>
            </w:r>
          </w:p>
        </w:tc>
      </w:tr>
      <w:tr w:rsidR="00BE026F" w:rsidRPr="00BE026F" w14:paraId="3CF27D91" w14:textId="77777777" w:rsidTr="007060F9">
        <w:trPr>
          <w:trHeight w:val="1160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C5544E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CF2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01.01.2024 по 31.12.2024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3C4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01.01.2025 по 31.12.2025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45B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01.01.2026 по 31.12.2026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BD8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01.01.2027 по 31.12.2027 </w:t>
            </w:r>
          </w:p>
        </w:tc>
      </w:tr>
      <w:tr w:rsidR="00BE026F" w:rsidRPr="00BE026F" w14:paraId="6CF3DAE1" w14:textId="77777777" w:rsidTr="007060F9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C8042F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E026F">
              <w:rPr>
                <w:sz w:val="20"/>
              </w:rPr>
              <w:t>Подано воды всего, тыс. м</w:t>
            </w:r>
            <w:r w:rsidRPr="00BE026F">
              <w:rPr>
                <w:sz w:val="20"/>
                <w:vertAlign w:val="superscript"/>
              </w:rPr>
              <w:t>3</w:t>
            </w:r>
            <w:r w:rsidRPr="00BE026F">
              <w:rPr>
                <w:sz w:val="20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571E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576,07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DDC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576,07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13A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576,07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34E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576,07</w:t>
            </w:r>
          </w:p>
        </w:tc>
      </w:tr>
      <w:tr w:rsidR="00BE026F" w:rsidRPr="00BE026F" w14:paraId="796C3767" w14:textId="77777777" w:rsidTr="007060F9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20D7E2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t>- населению,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38B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499,37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83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499,37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83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499,37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3EF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499,37</w:t>
            </w:r>
          </w:p>
        </w:tc>
      </w:tr>
      <w:tr w:rsidR="00BE026F" w:rsidRPr="00BE026F" w14:paraId="0C2BDD42" w14:textId="77777777" w:rsidTr="007060F9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96515F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732A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>67,22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14E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sz w:val="20"/>
              </w:rPr>
              <w:t>67,22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84F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sz w:val="20"/>
              </w:rPr>
              <w:t>67,22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04D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sz w:val="20"/>
              </w:rPr>
              <w:t>67,22</w:t>
            </w:r>
          </w:p>
        </w:tc>
      </w:tr>
      <w:tr w:rsidR="00BE026F" w:rsidRPr="00BE026F" w14:paraId="1FE08DEE" w14:textId="77777777" w:rsidTr="007060F9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3D405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948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>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21A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sz w:val="20"/>
              </w:rPr>
              <w:t>9,48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C35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sz w:val="20"/>
              </w:rPr>
              <w:t>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226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sz w:val="20"/>
              </w:rPr>
              <w:t>9,48</w:t>
            </w:r>
          </w:p>
        </w:tc>
      </w:tr>
      <w:tr w:rsidR="00BE026F" w:rsidRPr="00BE026F" w14:paraId="77B76572" w14:textId="77777777" w:rsidTr="007060F9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B199F0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1B0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AF1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666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F65" w14:textId="77777777" w:rsidR="00BE026F" w:rsidRPr="00BE026F" w:rsidRDefault="00BE026F" w:rsidP="007060F9">
            <w:pPr>
              <w:jc w:val="center"/>
              <w:rPr>
                <w:sz w:val="20"/>
                <w:highlight w:val="yellow"/>
              </w:rPr>
            </w:pPr>
            <w:r w:rsidRPr="00BE026F">
              <w:rPr>
                <w:color w:val="000000"/>
                <w:sz w:val="20"/>
              </w:rPr>
              <w:t>-</w:t>
            </w:r>
          </w:p>
        </w:tc>
      </w:tr>
      <w:tr w:rsidR="00BE026F" w:rsidRPr="00BE026F" w14:paraId="2C88A418" w14:textId="77777777" w:rsidTr="007060F9">
        <w:trPr>
          <w:trHeight w:val="296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CBDC" w14:textId="77777777" w:rsidR="00BE026F" w:rsidRPr="00BE026F" w:rsidRDefault="00BE026F" w:rsidP="00BE026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Мероприятия, направленные на осуществление текущей</w:t>
            </w:r>
            <w:r w:rsidRPr="00BE026F">
              <w:rPr>
                <w:b/>
                <w:sz w:val="20"/>
              </w:rPr>
              <w:br/>
              <w:t>(операционной) деятельности</w:t>
            </w:r>
          </w:p>
        </w:tc>
      </w:tr>
      <w:tr w:rsidR="00BE026F" w:rsidRPr="00BE026F" w14:paraId="40B29B65" w14:textId="77777777" w:rsidTr="007060F9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0BF926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Наименование мероприятий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61E4C6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График реализации мероприятия</w:t>
            </w:r>
          </w:p>
        </w:tc>
        <w:tc>
          <w:tcPr>
            <w:tcW w:w="26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3BB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001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Всего сумма, тыс. руб.</w:t>
            </w:r>
          </w:p>
        </w:tc>
      </w:tr>
      <w:tr w:rsidR="00BE026F" w:rsidRPr="00BE026F" w14:paraId="34CCD73B" w14:textId="77777777" w:rsidTr="007060F9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4324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808F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EEE7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Себестоимость</w:t>
            </w:r>
          </w:p>
        </w:tc>
        <w:tc>
          <w:tcPr>
            <w:tcW w:w="1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E8C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Другие</w:t>
            </w:r>
          </w:p>
          <w:p w14:paraId="1C977767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источники</w:t>
            </w:r>
          </w:p>
        </w:tc>
        <w:tc>
          <w:tcPr>
            <w:tcW w:w="1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7C6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026F" w:rsidRPr="00BE026F" w14:paraId="3E9B5B78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B040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На период с 01.01.2024 по 31.12.2027</w:t>
            </w:r>
          </w:p>
        </w:tc>
      </w:tr>
      <w:tr w:rsidR="00BE026F" w:rsidRPr="00BE026F" w14:paraId="4909BD22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0EAB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BE026F" w:rsidRPr="00BE026F" w14:paraId="267FBACD" w14:textId="77777777" w:rsidTr="007060F9">
        <w:trPr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99D8" w14:textId="77777777" w:rsidR="00BE026F" w:rsidRPr="00BE026F" w:rsidRDefault="00BE026F" w:rsidP="00BE026F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BE026F" w:rsidRPr="00BE026F" w14:paraId="3DC0E7E8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E215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BE026F" w:rsidRPr="00BE026F" w14:paraId="4E75E90D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D9410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E026F" w:rsidRPr="00BE026F" w14:paraId="2223DED0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7D4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BE026F" w:rsidRPr="00BE026F" w14:paraId="697AD30B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78DE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E026F" w:rsidRPr="00BE026F" w14:paraId="044D9CBA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F32D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BE026F" w:rsidRPr="00BE026F" w14:paraId="0E944E3A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23768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 xml:space="preserve">Не приводятся. Объем финансовых потребностей на содержание централизованных систем горячего </w:t>
            </w:r>
            <w:r w:rsidRPr="00BE026F">
              <w:rPr>
                <w:sz w:val="20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E026F" w:rsidRPr="00BE026F" w14:paraId="4075E227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B872" w14:textId="77777777" w:rsidR="00BE026F" w:rsidRPr="00BE026F" w:rsidRDefault="00BE026F" w:rsidP="007060F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i/>
                <w:sz w:val="20"/>
              </w:rPr>
            </w:pPr>
            <w:r w:rsidRPr="00BE026F">
              <w:rPr>
                <w:i/>
                <w:sz w:val="20"/>
              </w:rPr>
              <w:lastRenderedPageBreak/>
              <w:t>4.4. Мероприятия, направленные на повышение качества обслуживания абонентов</w:t>
            </w:r>
          </w:p>
        </w:tc>
      </w:tr>
      <w:tr w:rsidR="00BE026F" w:rsidRPr="00BE026F" w14:paraId="79A67AA7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CBDC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E026F" w:rsidRPr="00BE026F" w14:paraId="0FD52750" w14:textId="77777777" w:rsidTr="007060F9">
        <w:trPr>
          <w:trHeight w:val="588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60AB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BE026F" w:rsidRPr="00BE026F" w14:paraId="39E21147" w14:textId="77777777" w:rsidTr="007060F9">
        <w:trPr>
          <w:trHeight w:val="340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51DB76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5D45F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Ед. изм.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50DCA2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Период с 01.01.2024 по 31.12.2024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2D0187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>Период с 01.01.2025 по 31.12.2025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5A07E40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>Период с 01.01.2026 по 31.12.2026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918076F" w14:textId="77777777" w:rsidR="00BE026F" w:rsidRPr="00BE026F" w:rsidRDefault="00BE026F" w:rsidP="007060F9">
            <w:pPr>
              <w:jc w:val="center"/>
              <w:rPr>
                <w:sz w:val="20"/>
              </w:rPr>
            </w:pPr>
            <w:r w:rsidRPr="00BE026F">
              <w:rPr>
                <w:sz w:val="20"/>
              </w:rPr>
              <w:t>Период с 01.01.2027 по 31.12.2027</w:t>
            </w:r>
          </w:p>
        </w:tc>
      </w:tr>
      <w:tr w:rsidR="00BE026F" w:rsidRPr="00BE026F" w14:paraId="790E0616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DB67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Показатели качества воды</w:t>
            </w:r>
          </w:p>
        </w:tc>
      </w:tr>
      <w:tr w:rsidR="00BE026F" w:rsidRPr="00BE026F" w14:paraId="5F59DB45" w14:textId="77777777" w:rsidTr="007060F9">
        <w:trPr>
          <w:trHeight w:val="1241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0C7ACC" w14:textId="77777777" w:rsidR="00BE026F" w:rsidRPr="00BE026F" w:rsidRDefault="00BE026F" w:rsidP="007060F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CFA0E0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5B9721" w14:textId="790A4C09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5,5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FC19A16" w14:textId="4646BBA1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5,5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1413AAC" w14:textId="302A31C9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5,5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E74BBE9" w14:textId="4F6FF116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5,5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BE026F" w:rsidRPr="00BE026F" w14:paraId="1FA8A942" w14:textId="77777777" w:rsidTr="007060F9">
        <w:trPr>
          <w:trHeight w:val="107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3DC933" w14:textId="77777777" w:rsidR="00BE026F" w:rsidRPr="00BE026F" w:rsidRDefault="00BE026F" w:rsidP="007060F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5C68EA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31CC79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7E145A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6DF84BB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7F3D11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</w:t>
            </w:r>
          </w:p>
        </w:tc>
      </w:tr>
      <w:tr w:rsidR="00BE026F" w:rsidRPr="00BE026F" w14:paraId="05D7B33B" w14:textId="77777777" w:rsidTr="007060F9">
        <w:trPr>
          <w:trHeight w:val="107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721D46" w14:textId="77777777" w:rsidR="00BE026F" w:rsidRPr="00BE026F" w:rsidRDefault="00BE026F" w:rsidP="007060F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BE026F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D9C72B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BA940F" w14:textId="5977B6D2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6,5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1CF02AD" w14:textId="1998AEFB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6,5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A69106" w14:textId="1E51302B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6,5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A16556B" w14:textId="2C03289B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6,5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BE026F" w:rsidRPr="00BE026F" w14:paraId="060194D5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38B3E" w14:textId="77777777" w:rsidR="00BE026F" w:rsidRPr="00BE026F" w:rsidRDefault="00BE026F" w:rsidP="007060F9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BE026F" w:rsidRPr="00BE026F" w14:paraId="0B1B3BF5" w14:textId="77777777" w:rsidTr="007060F9">
        <w:trPr>
          <w:trHeight w:val="1554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B7518D" w14:textId="77777777" w:rsidR="00BE026F" w:rsidRPr="00BE026F" w:rsidRDefault="00BE026F" w:rsidP="007060F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E026F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C03B1A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ед./км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DA84D15" w14:textId="485E240D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CA1E309" w14:textId="56E59469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8FCA40" w14:textId="10386A45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C4EEE5D" w14:textId="514617CD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0,3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BE026F" w:rsidRPr="00BE026F" w14:paraId="29185CDC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D52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Показатели энергетической эффективности</w:t>
            </w:r>
          </w:p>
        </w:tc>
      </w:tr>
      <w:tr w:rsidR="00BE026F" w:rsidRPr="00BE026F" w14:paraId="6E613A28" w14:textId="77777777" w:rsidTr="007060F9">
        <w:trPr>
          <w:trHeight w:val="212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AF1FCB" w14:textId="77777777" w:rsidR="00BE026F" w:rsidRPr="00BE026F" w:rsidRDefault="00BE026F" w:rsidP="007060F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3673E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Гкал/</w:t>
            </w:r>
          </w:p>
          <w:p w14:paraId="2B7C8DB7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sz w:val="20"/>
              </w:rPr>
              <w:t>куб. 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5774D" w14:textId="32942224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0,060</w:t>
            </w:r>
            <w:r w:rsidR="007728A6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CEAC4D" w14:textId="13796E92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0,060</w:t>
            </w:r>
            <w:r w:rsidR="007728A6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4CBF5" w14:textId="1A16488F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0,060</w:t>
            </w:r>
            <w:r w:rsidR="007728A6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14281" w14:textId="3242BBE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0,060</w:t>
            </w:r>
            <w:r w:rsidR="007728A6">
              <w:rPr>
                <w:color w:val="000000"/>
                <w:sz w:val="20"/>
              </w:rPr>
              <w:t>6</w:t>
            </w:r>
          </w:p>
        </w:tc>
      </w:tr>
      <w:tr w:rsidR="00BE026F" w:rsidRPr="00BE026F" w14:paraId="7B8CC6CC" w14:textId="77777777" w:rsidTr="007060F9">
        <w:trPr>
          <w:trHeight w:val="340"/>
          <w:tblCellSpacing w:w="5" w:type="nil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14EE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E026F" w:rsidRPr="00BE026F" w14:paraId="2DEFC8CB" w14:textId="77777777" w:rsidTr="007060F9">
        <w:trPr>
          <w:trHeight w:val="335"/>
          <w:tblCellSpacing w:w="5" w:type="nil"/>
        </w:trPr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B3863B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3164AC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-</w:t>
            </w:r>
          </w:p>
        </w:tc>
      </w:tr>
      <w:tr w:rsidR="00BE026F" w:rsidRPr="00BE026F" w14:paraId="7AF4D369" w14:textId="77777777" w:rsidTr="007060F9">
        <w:trPr>
          <w:trHeight w:val="340"/>
          <w:tblCellSpacing w:w="5" w:type="nil"/>
        </w:trPr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F6D0F6" w14:textId="77777777" w:rsidR="00BE026F" w:rsidRPr="00BE026F" w:rsidRDefault="00BE026F" w:rsidP="007060F9">
            <w:pPr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01.01.2024 по 31.12.2024 год  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BB569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-</w:t>
            </w:r>
          </w:p>
        </w:tc>
      </w:tr>
      <w:tr w:rsidR="00BE026F" w:rsidRPr="00BE026F" w14:paraId="5BD1FA5A" w14:textId="77777777" w:rsidTr="007060F9">
        <w:trPr>
          <w:trHeight w:val="340"/>
          <w:tblCellSpacing w:w="5" w:type="nil"/>
        </w:trPr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5F6213" w14:textId="77777777" w:rsidR="00BE026F" w:rsidRPr="00BE026F" w:rsidRDefault="00BE026F" w:rsidP="007060F9">
            <w:pPr>
              <w:rPr>
                <w:sz w:val="20"/>
              </w:rPr>
            </w:pPr>
            <w:r w:rsidRPr="00BE026F">
              <w:rPr>
                <w:sz w:val="20"/>
              </w:rPr>
              <w:lastRenderedPageBreak/>
              <w:t xml:space="preserve">На период с 01.01.2025 по 31.12.2025 год  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42415A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-</w:t>
            </w:r>
          </w:p>
        </w:tc>
      </w:tr>
      <w:tr w:rsidR="00BE026F" w:rsidRPr="00BE026F" w14:paraId="56225B82" w14:textId="77777777" w:rsidTr="007060F9">
        <w:trPr>
          <w:trHeight w:val="340"/>
          <w:tblCellSpacing w:w="5" w:type="nil"/>
        </w:trPr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7E34D3" w14:textId="77777777" w:rsidR="00BE026F" w:rsidRPr="00BE026F" w:rsidRDefault="00BE026F" w:rsidP="007060F9">
            <w:pPr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01.01.2026 по 31.12.2026 год  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BD4C3C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-</w:t>
            </w:r>
          </w:p>
        </w:tc>
      </w:tr>
      <w:tr w:rsidR="00BE026F" w:rsidRPr="00BE026F" w14:paraId="3FFF6CF1" w14:textId="77777777" w:rsidTr="007060F9">
        <w:trPr>
          <w:trHeight w:val="340"/>
          <w:tblCellSpacing w:w="5" w:type="nil"/>
        </w:trPr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1D6F87" w14:textId="77777777" w:rsidR="00BE026F" w:rsidRPr="00BE026F" w:rsidRDefault="00BE026F" w:rsidP="007060F9">
            <w:pPr>
              <w:rPr>
                <w:sz w:val="20"/>
              </w:rPr>
            </w:pPr>
            <w:r w:rsidRPr="00BE026F">
              <w:rPr>
                <w:sz w:val="20"/>
              </w:rPr>
              <w:t xml:space="preserve">На период с 01.01.2027 по 31.12.2027 год  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4C951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-</w:t>
            </w:r>
          </w:p>
        </w:tc>
      </w:tr>
      <w:tr w:rsidR="00BE026F" w:rsidRPr="00BE026F" w14:paraId="3434F81E" w14:textId="77777777" w:rsidTr="007060F9">
        <w:trPr>
          <w:trHeight w:val="340"/>
          <w:tblCellSpacing w:w="5" w:type="nil"/>
        </w:trPr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03232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679111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E026F">
              <w:rPr>
                <w:sz w:val="20"/>
              </w:rPr>
              <w:t>-</w:t>
            </w:r>
          </w:p>
        </w:tc>
      </w:tr>
      <w:tr w:rsidR="00BE026F" w:rsidRPr="00BE026F" w14:paraId="21C7F045" w14:textId="77777777" w:rsidTr="007060F9">
        <w:trPr>
          <w:trHeight w:val="36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608D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E026F">
              <w:rPr>
                <w:b/>
                <w:sz w:val="20"/>
              </w:rPr>
              <w:t>7. Общий объем финансовых потребностей, направленных на реализацию</w:t>
            </w:r>
            <w:r w:rsidRPr="00BE026F">
              <w:rPr>
                <w:b/>
                <w:sz w:val="20"/>
              </w:rPr>
              <w:br/>
              <w:t>производственной программы на 2024-2027 гг.</w:t>
            </w:r>
          </w:p>
        </w:tc>
      </w:tr>
      <w:tr w:rsidR="00BE026F" w:rsidRPr="00BE026F" w14:paraId="11472B3D" w14:textId="77777777" w:rsidTr="007060F9">
        <w:trPr>
          <w:trHeight w:val="284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420A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026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BE026F" w:rsidRPr="00BE026F" w14:paraId="62084C97" w14:textId="77777777" w:rsidTr="007060F9">
        <w:trPr>
          <w:trHeight w:val="360"/>
          <w:tblCellSpacing w:w="5" w:type="nil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2801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E026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E026F" w:rsidRPr="00BE026F" w14:paraId="546CBF6A" w14:textId="77777777" w:rsidTr="007060F9">
        <w:trPr>
          <w:trHeight w:val="340"/>
          <w:tblCellSpacing w:w="5" w:type="nil"/>
        </w:trPr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F2813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15E56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26F">
              <w:rPr>
                <w:sz w:val="20"/>
              </w:rPr>
              <w:t>2022 год</w:t>
            </w:r>
          </w:p>
        </w:tc>
      </w:tr>
      <w:tr w:rsidR="00BE026F" w:rsidRPr="00BE026F" w14:paraId="121FF292" w14:textId="77777777" w:rsidTr="007060F9">
        <w:trPr>
          <w:trHeight w:val="340"/>
          <w:tblCellSpacing w:w="5" w:type="nil"/>
        </w:trPr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82BDC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E026F">
              <w:rPr>
                <w:sz w:val="20"/>
              </w:rPr>
              <w:t>Объем отпуска горячей воды, тыс. куб. м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7568" w14:textId="77777777" w:rsidR="00BE026F" w:rsidRPr="00BE026F" w:rsidRDefault="00BE026F" w:rsidP="007060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E026F">
              <w:rPr>
                <w:color w:val="000000"/>
                <w:sz w:val="20"/>
              </w:rPr>
              <w:t>576,07</w:t>
            </w:r>
          </w:p>
        </w:tc>
      </w:tr>
    </w:tbl>
    <w:p w14:paraId="28655851" w14:textId="5B98B8EC" w:rsidR="005B1E49" w:rsidRPr="001C0C42" w:rsidRDefault="00C533DF" w:rsidP="00C533DF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14:paraId="679A942E" w14:textId="77777777" w:rsidR="00F865B3" w:rsidRDefault="00F865B3" w:rsidP="00F865B3">
      <w:pPr>
        <w:tabs>
          <w:tab w:val="left" w:pos="1897"/>
        </w:tabs>
        <w:jc w:val="center"/>
        <w:rPr>
          <w:sz w:val="20"/>
          <w:szCs w:val="24"/>
        </w:rPr>
      </w:pPr>
    </w:p>
    <w:p w14:paraId="30339F19" w14:textId="77777777" w:rsidR="00F865B3" w:rsidRDefault="00F865B3" w:rsidP="00F865B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14:paraId="476B5B9F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CA6BEE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3F74D9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6169267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19F5D0C4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656BCC2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489411E1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37EAF70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5E1D5F8F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7E7E52A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64F4B8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B1180FE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598E48EB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42904580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33C70915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5B42C57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1C15EAE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FE1B64D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611B70A7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4BD97D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877503A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44D863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D235203" w14:textId="77777777" w:rsidR="00510D8E" w:rsidRDefault="00510D8E" w:rsidP="00F865B3">
      <w:pPr>
        <w:jc w:val="center"/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02D6" w14:textId="77777777" w:rsidR="006A1FD8" w:rsidRDefault="006A1FD8">
      <w:r>
        <w:separator/>
      </w:r>
    </w:p>
  </w:endnote>
  <w:endnote w:type="continuationSeparator" w:id="0">
    <w:p w14:paraId="06E1D786" w14:textId="77777777" w:rsidR="006A1FD8" w:rsidRDefault="006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82BFB" w14:textId="77777777" w:rsidR="006A1FD8" w:rsidRDefault="006A1FD8">
      <w:r>
        <w:separator/>
      </w:r>
    </w:p>
  </w:footnote>
  <w:footnote w:type="continuationSeparator" w:id="0">
    <w:p w14:paraId="45606203" w14:textId="77777777" w:rsidR="006A1FD8" w:rsidRDefault="006A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E9A8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ED904B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EA34" w14:textId="7EA1BEF1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1DF1">
      <w:rPr>
        <w:rStyle w:val="a9"/>
        <w:noProof/>
      </w:rPr>
      <w:t>2</w:t>
    </w:r>
    <w:r>
      <w:rPr>
        <w:rStyle w:val="a9"/>
      </w:rPr>
      <w:fldChar w:fldCharType="end"/>
    </w:r>
  </w:p>
  <w:p w14:paraId="52318456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A8E2" w14:textId="77777777"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84AE12" wp14:editId="7F16D09C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0AB7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DFC57" wp14:editId="2FD65F43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15605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F550C17" wp14:editId="6CBDA917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1DDF01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700CD08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34C67111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BEC65C1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77086903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18B1985F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02F26C9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5BEFE8A6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DBD1D6C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B1E6809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DFC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4E115605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F550C17" wp14:editId="6CBDA917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1DDF01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700CD08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34C67111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BEC65C1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77086903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18B1985F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02F26C9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5BEFE8A6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DBD1D6C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B1E6809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343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59A1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BC6"/>
    <w:rsid w:val="000A7F91"/>
    <w:rsid w:val="000B250E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1E2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3DF6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1957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250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7CA"/>
    <w:rsid w:val="00182359"/>
    <w:rsid w:val="00183255"/>
    <w:rsid w:val="00184CE1"/>
    <w:rsid w:val="0018529C"/>
    <w:rsid w:val="00185546"/>
    <w:rsid w:val="00186F92"/>
    <w:rsid w:val="001873D4"/>
    <w:rsid w:val="00187757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0C42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600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CB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A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7B3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2C8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68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761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3EB2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71C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DF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00C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D7CD6"/>
    <w:rsid w:val="004E0D66"/>
    <w:rsid w:val="004E14F0"/>
    <w:rsid w:val="004E2102"/>
    <w:rsid w:val="004E21EA"/>
    <w:rsid w:val="004E2D8C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59E"/>
    <w:rsid w:val="005A6A32"/>
    <w:rsid w:val="005A73AE"/>
    <w:rsid w:val="005A75E9"/>
    <w:rsid w:val="005B0693"/>
    <w:rsid w:val="005B112B"/>
    <w:rsid w:val="005B13CD"/>
    <w:rsid w:val="005B1CBB"/>
    <w:rsid w:val="005B1E49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451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0C4C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4968"/>
    <w:rsid w:val="0065539F"/>
    <w:rsid w:val="006556AF"/>
    <w:rsid w:val="00655E07"/>
    <w:rsid w:val="00657CBE"/>
    <w:rsid w:val="0066045E"/>
    <w:rsid w:val="00660E8D"/>
    <w:rsid w:val="00661046"/>
    <w:rsid w:val="006612A8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1FD8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DF6"/>
    <w:rsid w:val="007318BA"/>
    <w:rsid w:val="007319E2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5935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8A6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1AE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A7F5F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25F5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6A4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285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7BB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47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569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230A"/>
    <w:rsid w:val="009E47E1"/>
    <w:rsid w:val="009E5522"/>
    <w:rsid w:val="009E5C03"/>
    <w:rsid w:val="009E5DAF"/>
    <w:rsid w:val="009E65F5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9A2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5D37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50E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EBD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6B3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3D"/>
    <w:rsid w:val="00AB494E"/>
    <w:rsid w:val="00AB4BB7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386B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968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26F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3DF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560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AE3"/>
    <w:rsid w:val="00C84BB5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09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130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5654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19EB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D6"/>
    <w:rsid w:val="00F955BF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B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57CF8"/>
  <w15:docId w15:val="{2E995594-9171-48D8-83E3-13831FC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Пупкова Юлия Игоревна</cp:lastModifiedBy>
  <cp:revision>2</cp:revision>
  <cp:lastPrinted>2021-12-14T11:37:00Z</cp:lastPrinted>
  <dcterms:created xsi:type="dcterms:W3CDTF">2024-06-03T13:03:00Z</dcterms:created>
  <dcterms:modified xsi:type="dcterms:W3CDTF">2024-06-03T13:03:00Z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